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7FB9" w14:textId="14434BB2" w:rsidR="00214EE1" w:rsidRDefault="00214EE1" w:rsidP="0077010F">
      <w:pPr>
        <w:rPr>
          <w:b/>
          <w:bCs/>
          <w:sz w:val="32"/>
          <w:szCs w:val="32"/>
        </w:rPr>
      </w:pPr>
      <w:r w:rsidRPr="007818E0">
        <w:rPr>
          <w:b/>
          <w:bCs/>
          <w:sz w:val="32"/>
          <w:szCs w:val="32"/>
        </w:rPr>
        <w:t>You’re a musician: you can teach composition and improvisation</w:t>
      </w:r>
    </w:p>
    <w:p w14:paraId="74BB9DF0" w14:textId="5CA6FBD1" w:rsidR="00366EA6" w:rsidRDefault="00366EA6" w:rsidP="68D63DB3">
      <w:pPr>
        <w:jc w:val="center"/>
        <w:rPr>
          <w:b/>
          <w:bCs/>
          <w:sz w:val="32"/>
          <w:szCs w:val="32"/>
        </w:rPr>
      </w:pPr>
    </w:p>
    <w:p w14:paraId="277C2179" w14:textId="0A4ABA99" w:rsidR="005C5B63" w:rsidRDefault="00366EA6" w:rsidP="00DE0E2B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val="en-AU"/>
        </w:rPr>
      </w:pPr>
      <w:r w:rsidRPr="007E42F7">
        <w:rPr>
          <w:rFonts w:cstheme="minorHAnsi"/>
          <w:b/>
          <w:bCs/>
          <w:sz w:val="32"/>
          <w:szCs w:val="32"/>
        </w:rPr>
        <w:t>Task 3</w:t>
      </w:r>
      <w:r w:rsidR="00DE0E2B" w:rsidRPr="007E42F7">
        <w:rPr>
          <w:rFonts w:eastAsia="Times New Roman" w:cstheme="minorHAnsi"/>
          <w:b/>
          <w:bCs/>
          <w:color w:val="000000" w:themeColor="text1"/>
          <w:sz w:val="32"/>
          <w:szCs w:val="32"/>
          <w:lang w:val="en-AU"/>
        </w:rPr>
        <w:t xml:space="preserve"> - </w:t>
      </w:r>
      <w:r w:rsidR="68D63DB3" w:rsidRPr="007E42F7">
        <w:rPr>
          <w:rFonts w:eastAsia="Times New Roman" w:cstheme="minorHAnsi"/>
          <w:b/>
          <w:bCs/>
          <w:color w:val="000000" w:themeColor="text1"/>
          <w:sz w:val="32"/>
          <w:szCs w:val="32"/>
          <w:lang w:val="en-AU"/>
        </w:rPr>
        <w:t>Cereal Composition (Not Quite Serial!)</w:t>
      </w:r>
    </w:p>
    <w:p w14:paraId="6FE5306F" w14:textId="77777777" w:rsidR="005A27FF" w:rsidRPr="007E42F7" w:rsidRDefault="005A27FF" w:rsidP="00DE0E2B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val="en-AU"/>
        </w:rPr>
      </w:pPr>
    </w:p>
    <w:p w14:paraId="0BE8EAA6" w14:textId="36174589" w:rsidR="005C5B63" w:rsidRDefault="00524EA5" w:rsidP="68D63DB3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en-AU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AU"/>
        </w:rPr>
        <w:t>Deliverable</w:t>
      </w:r>
      <w:r w:rsidR="00C46253">
        <w:rPr>
          <w:rFonts w:ascii="Calibri" w:eastAsia="Calibri" w:hAnsi="Calibri" w:cs="Calibri"/>
          <w:b/>
          <w:bCs/>
          <w:sz w:val="24"/>
          <w:szCs w:val="24"/>
          <w:lang w:val="en-AU"/>
        </w:rPr>
        <w:t>s: a video recording of your composition and a context statement.</w:t>
      </w:r>
    </w:p>
    <w:p w14:paraId="72B98B66" w14:textId="7EC4571D" w:rsidR="005C5B63" w:rsidRDefault="68D63DB3" w:rsidP="68D63DB3">
      <w:pPr>
        <w:pStyle w:val="ListParagraph"/>
        <w:numPr>
          <w:ilvl w:val="0"/>
          <w:numId w:val="2"/>
        </w:numPr>
        <w:spacing w:line="360" w:lineRule="auto"/>
        <w:rPr>
          <w:rFonts w:eastAsiaTheme="minorEastAsia"/>
          <w:b/>
          <w:bCs/>
          <w:sz w:val="24"/>
          <w:szCs w:val="24"/>
        </w:rPr>
      </w:pPr>
      <w:r w:rsidRPr="68D63DB3">
        <w:rPr>
          <w:rFonts w:ascii="Calibri" w:eastAsia="Calibri" w:hAnsi="Calibri" w:cs="Calibri"/>
          <w:b/>
          <w:bCs/>
          <w:sz w:val="24"/>
          <w:szCs w:val="24"/>
          <w:lang w:val="en-AU"/>
        </w:rPr>
        <w:t>Create and perform an original group composition using the following instructions.</w:t>
      </w:r>
    </w:p>
    <w:p w14:paraId="03B66481" w14:textId="1E429107" w:rsidR="00B44C75" w:rsidRDefault="68D63DB3" w:rsidP="0019587E">
      <w:pPr>
        <w:spacing w:line="360" w:lineRule="auto"/>
        <w:rPr>
          <w:rFonts w:ascii="Calibri" w:eastAsia="Calibri" w:hAnsi="Calibri" w:cs="Calibri"/>
          <w:sz w:val="24"/>
          <w:szCs w:val="24"/>
          <w:lang w:val="en-AU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 xml:space="preserve">Working in groups of 3 or 4, compose and perform a </w:t>
      </w:r>
      <w:proofErr w:type="gramStart"/>
      <w:r w:rsidR="00E650B6">
        <w:rPr>
          <w:rFonts w:ascii="Calibri" w:eastAsia="Calibri" w:hAnsi="Calibri" w:cs="Calibri"/>
          <w:sz w:val="24"/>
          <w:szCs w:val="24"/>
          <w:lang w:val="en-AU"/>
        </w:rPr>
        <w:t>1-2 minute</w:t>
      </w:r>
      <w:proofErr w:type="gramEnd"/>
      <w:r w:rsidRPr="68D63DB3">
        <w:rPr>
          <w:rFonts w:ascii="Calibri" w:eastAsia="Calibri" w:hAnsi="Calibri" w:cs="Calibri"/>
          <w:sz w:val="24"/>
          <w:szCs w:val="24"/>
          <w:lang w:val="en-AU"/>
        </w:rPr>
        <w:t xml:space="preserve"> work based on the notes given to you by spelling out what you ate for breakfast. You will match the letters of the alphabet to the musical alphabet</w:t>
      </w:r>
      <w:r w:rsidR="0019587E">
        <w:rPr>
          <w:rFonts w:ascii="Calibri" w:eastAsia="Calibri" w:hAnsi="Calibri" w:cs="Calibri"/>
          <w:sz w:val="24"/>
          <w:szCs w:val="24"/>
          <w:lang w:val="en-AU"/>
        </w:rPr>
        <w:t xml:space="preserve"> as in the chart below</w:t>
      </w:r>
      <w:r w:rsidR="00B44C75">
        <w:rPr>
          <w:rFonts w:ascii="Calibri" w:eastAsia="Calibri" w:hAnsi="Calibri" w:cs="Calibri"/>
          <w:sz w:val="24"/>
          <w:szCs w:val="24"/>
          <w:lang w:val="en-AU"/>
        </w:rPr>
        <w:t xml:space="preserve">, for example, </w:t>
      </w:r>
      <w:r w:rsidR="00841945">
        <w:rPr>
          <w:rFonts w:ascii="Calibri" w:eastAsia="Calibri" w:hAnsi="Calibri" w:cs="Calibri"/>
          <w:sz w:val="24"/>
          <w:szCs w:val="24"/>
          <w:lang w:val="en-AU"/>
        </w:rPr>
        <w:t xml:space="preserve">‘toast and jam’ would give you the notes: </w:t>
      </w:r>
      <w:r w:rsidR="001F5DC9">
        <w:rPr>
          <w:rFonts w:ascii="Calibri" w:eastAsia="Calibri" w:hAnsi="Calibri" w:cs="Calibri"/>
          <w:sz w:val="24"/>
          <w:szCs w:val="24"/>
          <w:lang w:val="en-AU"/>
        </w:rPr>
        <w:t xml:space="preserve">E B A D# E A </w:t>
      </w:r>
      <w:proofErr w:type="spellStart"/>
      <w:r w:rsidR="001F5DC9">
        <w:rPr>
          <w:rFonts w:ascii="Calibri" w:eastAsia="Calibri" w:hAnsi="Calibri" w:cs="Calibri"/>
          <w:sz w:val="24"/>
          <w:szCs w:val="24"/>
          <w:lang w:val="en-AU"/>
        </w:rPr>
        <w:t>A</w:t>
      </w:r>
      <w:proofErr w:type="spellEnd"/>
      <w:r w:rsidR="00112B11">
        <w:rPr>
          <w:rFonts w:ascii="Calibri" w:eastAsia="Calibri" w:hAnsi="Calibri" w:cs="Calibri"/>
          <w:sz w:val="24"/>
          <w:szCs w:val="24"/>
          <w:lang w:val="en-AU"/>
        </w:rPr>
        <w:t xml:space="preserve"># C F# A </w:t>
      </w:r>
      <w:proofErr w:type="spellStart"/>
      <w:r w:rsidR="00112B11">
        <w:rPr>
          <w:rFonts w:ascii="Calibri" w:eastAsia="Calibri" w:hAnsi="Calibri" w:cs="Calibri"/>
          <w:sz w:val="24"/>
          <w:szCs w:val="24"/>
          <w:lang w:val="en-AU"/>
        </w:rPr>
        <w:t>A</w:t>
      </w:r>
      <w:proofErr w:type="spellEnd"/>
    </w:p>
    <w:p w14:paraId="7ADBD79C" w14:textId="77777777" w:rsidR="0019587E" w:rsidRPr="0019587E" w:rsidRDefault="0019587E" w:rsidP="0019587E">
      <w:pPr>
        <w:spacing w:line="360" w:lineRule="auto"/>
        <w:rPr>
          <w:rFonts w:ascii="Calibri" w:eastAsia="Calibri" w:hAnsi="Calibri" w:cs="Calibri"/>
          <w:sz w:val="24"/>
          <w:szCs w:val="24"/>
          <w:lang w:val="en-AU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B44C75" w14:paraId="48F5E326" w14:textId="77777777" w:rsidTr="00502226">
        <w:tc>
          <w:tcPr>
            <w:tcW w:w="345" w:type="dxa"/>
            <w:vAlign w:val="center"/>
          </w:tcPr>
          <w:p w14:paraId="073A5ED1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</w:t>
            </w:r>
          </w:p>
        </w:tc>
        <w:tc>
          <w:tcPr>
            <w:tcW w:w="345" w:type="dxa"/>
            <w:vAlign w:val="center"/>
          </w:tcPr>
          <w:p w14:paraId="65542302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A#</w:t>
            </w:r>
          </w:p>
        </w:tc>
        <w:tc>
          <w:tcPr>
            <w:tcW w:w="345" w:type="dxa"/>
            <w:vAlign w:val="center"/>
          </w:tcPr>
          <w:p w14:paraId="67CFEE92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</w:t>
            </w:r>
          </w:p>
        </w:tc>
        <w:tc>
          <w:tcPr>
            <w:tcW w:w="345" w:type="dxa"/>
            <w:vAlign w:val="center"/>
          </w:tcPr>
          <w:p w14:paraId="2F0057FE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</w:t>
            </w:r>
          </w:p>
        </w:tc>
        <w:tc>
          <w:tcPr>
            <w:tcW w:w="345" w:type="dxa"/>
            <w:vAlign w:val="center"/>
          </w:tcPr>
          <w:p w14:paraId="3B3C75E7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C#</w:t>
            </w:r>
          </w:p>
        </w:tc>
        <w:tc>
          <w:tcPr>
            <w:tcW w:w="345" w:type="dxa"/>
            <w:vAlign w:val="center"/>
          </w:tcPr>
          <w:p w14:paraId="1983F576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</w:t>
            </w:r>
          </w:p>
        </w:tc>
        <w:tc>
          <w:tcPr>
            <w:tcW w:w="345" w:type="dxa"/>
            <w:vAlign w:val="center"/>
          </w:tcPr>
          <w:p w14:paraId="766C81D6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D#</w:t>
            </w:r>
          </w:p>
        </w:tc>
        <w:tc>
          <w:tcPr>
            <w:tcW w:w="345" w:type="dxa"/>
            <w:vAlign w:val="center"/>
          </w:tcPr>
          <w:p w14:paraId="3BBDE401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</w:t>
            </w:r>
          </w:p>
        </w:tc>
        <w:tc>
          <w:tcPr>
            <w:tcW w:w="345" w:type="dxa"/>
            <w:vAlign w:val="center"/>
          </w:tcPr>
          <w:p w14:paraId="7EE0DE8A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345" w:type="dxa"/>
            <w:vAlign w:val="center"/>
          </w:tcPr>
          <w:p w14:paraId="13C64EB8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F#</w:t>
            </w:r>
          </w:p>
        </w:tc>
        <w:tc>
          <w:tcPr>
            <w:tcW w:w="345" w:type="dxa"/>
            <w:vAlign w:val="center"/>
          </w:tcPr>
          <w:p w14:paraId="39C6A29D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</w:t>
            </w:r>
          </w:p>
        </w:tc>
        <w:tc>
          <w:tcPr>
            <w:tcW w:w="345" w:type="dxa"/>
            <w:vAlign w:val="center"/>
          </w:tcPr>
          <w:p w14:paraId="14593C9A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G#</w:t>
            </w:r>
          </w:p>
        </w:tc>
        <w:tc>
          <w:tcPr>
            <w:tcW w:w="345" w:type="dxa"/>
            <w:vAlign w:val="center"/>
          </w:tcPr>
          <w:p w14:paraId="3E769213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</w:t>
            </w:r>
          </w:p>
        </w:tc>
        <w:tc>
          <w:tcPr>
            <w:tcW w:w="345" w:type="dxa"/>
            <w:vAlign w:val="center"/>
          </w:tcPr>
          <w:p w14:paraId="65CEAA3B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A#</w:t>
            </w:r>
          </w:p>
        </w:tc>
        <w:tc>
          <w:tcPr>
            <w:tcW w:w="345" w:type="dxa"/>
            <w:vAlign w:val="center"/>
          </w:tcPr>
          <w:p w14:paraId="446596A4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</w:t>
            </w:r>
          </w:p>
        </w:tc>
        <w:tc>
          <w:tcPr>
            <w:tcW w:w="345" w:type="dxa"/>
            <w:vAlign w:val="center"/>
          </w:tcPr>
          <w:p w14:paraId="0850D910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</w:t>
            </w:r>
          </w:p>
        </w:tc>
        <w:tc>
          <w:tcPr>
            <w:tcW w:w="345" w:type="dxa"/>
            <w:vAlign w:val="center"/>
          </w:tcPr>
          <w:p w14:paraId="20A3F93B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C#</w:t>
            </w:r>
          </w:p>
        </w:tc>
        <w:tc>
          <w:tcPr>
            <w:tcW w:w="345" w:type="dxa"/>
            <w:vAlign w:val="center"/>
          </w:tcPr>
          <w:p w14:paraId="4D9D0BAC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</w:t>
            </w:r>
          </w:p>
        </w:tc>
        <w:tc>
          <w:tcPr>
            <w:tcW w:w="345" w:type="dxa"/>
            <w:vAlign w:val="center"/>
          </w:tcPr>
          <w:p w14:paraId="1CD5AB04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D#</w:t>
            </w:r>
          </w:p>
        </w:tc>
        <w:tc>
          <w:tcPr>
            <w:tcW w:w="345" w:type="dxa"/>
            <w:vAlign w:val="center"/>
          </w:tcPr>
          <w:p w14:paraId="4C0E70A6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</w:t>
            </w:r>
          </w:p>
        </w:tc>
        <w:tc>
          <w:tcPr>
            <w:tcW w:w="345" w:type="dxa"/>
            <w:vAlign w:val="center"/>
          </w:tcPr>
          <w:p w14:paraId="610472FC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345" w:type="dxa"/>
            <w:vAlign w:val="center"/>
          </w:tcPr>
          <w:p w14:paraId="02BC0FDB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F#</w:t>
            </w:r>
          </w:p>
        </w:tc>
        <w:tc>
          <w:tcPr>
            <w:tcW w:w="345" w:type="dxa"/>
            <w:vAlign w:val="center"/>
          </w:tcPr>
          <w:p w14:paraId="03B90407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</w:t>
            </w:r>
          </w:p>
        </w:tc>
        <w:tc>
          <w:tcPr>
            <w:tcW w:w="345" w:type="dxa"/>
            <w:vAlign w:val="center"/>
          </w:tcPr>
          <w:p w14:paraId="6BDC2E40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G#</w:t>
            </w:r>
          </w:p>
        </w:tc>
        <w:tc>
          <w:tcPr>
            <w:tcW w:w="345" w:type="dxa"/>
            <w:vAlign w:val="center"/>
          </w:tcPr>
          <w:p w14:paraId="78E73670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</w:t>
            </w:r>
          </w:p>
        </w:tc>
        <w:tc>
          <w:tcPr>
            <w:tcW w:w="345" w:type="dxa"/>
            <w:vAlign w:val="center"/>
          </w:tcPr>
          <w:p w14:paraId="592058A7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A#</w:t>
            </w:r>
          </w:p>
        </w:tc>
      </w:tr>
      <w:tr w:rsidR="00B44C75" w14:paraId="4CCC7B92" w14:textId="77777777" w:rsidTr="00502226">
        <w:tc>
          <w:tcPr>
            <w:tcW w:w="345" w:type="dxa"/>
            <w:vAlign w:val="center"/>
          </w:tcPr>
          <w:p w14:paraId="1C17F289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A</w:t>
            </w:r>
          </w:p>
        </w:tc>
        <w:tc>
          <w:tcPr>
            <w:tcW w:w="345" w:type="dxa"/>
            <w:vAlign w:val="center"/>
          </w:tcPr>
          <w:p w14:paraId="5DC0416B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B</w:t>
            </w:r>
          </w:p>
        </w:tc>
        <w:tc>
          <w:tcPr>
            <w:tcW w:w="345" w:type="dxa"/>
            <w:vAlign w:val="center"/>
          </w:tcPr>
          <w:p w14:paraId="339A82EF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C</w:t>
            </w:r>
          </w:p>
        </w:tc>
        <w:tc>
          <w:tcPr>
            <w:tcW w:w="345" w:type="dxa"/>
            <w:vAlign w:val="center"/>
          </w:tcPr>
          <w:p w14:paraId="499DD53A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D</w:t>
            </w:r>
          </w:p>
        </w:tc>
        <w:tc>
          <w:tcPr>
            <w:tcW w:w="345" w:type="dxa"/>
            <w:vAlign w:val="center"/>
          </w:tcPr>
          <w:p w14:paraId="4709FA12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E</w:t>
            </w:r>
          </w:p>
        </w:tc>
        <w:tc>
          <w:tcPr>
            <w:tcW w:w="345" w:type="dxa"/>
            <w:vAlign w:val="center"/>
          </w:tcPr>
          <w:p w14:paraId="64CB62DF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F</w:t>
            </w:r>
          </w:p>
        </w:tc>
        <w:tc>
          <w:tcPr>
            <w:tcW w:w="345" w:type="dxa"/>
            <w:vAlign w:val="center"/>
          </w:tcPr>
          <w:p w14:paraId="699CF926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G</w:t>
            </w:r>
          </w:p>
        </w:tc>
        <w:tc>
          <w:tcPr>
            <w:tcW w:w="345" w:type="dxa"/>
            <w:vAlign w:val="center"/>
          </w:tcPr>
          <w:p w14:paraId="460F1579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H</w:t>
            </w:r>
          </w:p>
        </w:tc>
        <w:tc>
          <w:tcPr>
            <w:tcW w:w="345" w:type="dxa"/>
            <w:vAlign w:val="center"/>
          </w:tcPr>
          <w:p w14:paraId="4BB7A7A9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I</w:t>
            </w:r>
          </w:p>
        </w:tc>
        <w:tc>
          <w:tcPr>
            <w:tcW w:w="345" w:type="dxa"/>
            <w:vAlign w:val="center"/>
          </w:tcPr>
          <w:p w14:paraId="5FA7DD07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J</w:t>
            </w:r>
          </w:p>
        </w:tc>
        <w:tc>
          <w:tcPr>
            <w:tcW w:w="345" w:type="dxa"/>
            <w:vAlign w:val="center"/>
          </w:tcPr>
          <w:p w14:paraId="45D73F31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K</w:t>
            </w:r>
          </w:p>
        </w:tc>
        <w:tc>
          <w:tcPr>
            <w:tcW w:w="345" w:type="dxa"/>
            <w:vAlign w:val="center"/>
          </w:tcPr>
          <w:p w14:paraId="6DA018FC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L</w:t>
            </w:r>
          </w:p>
        </w:tc>
        <w:tc>
          <w:tcPr>
            <w:tcW w:w="345" w:type="dxa"/>
            <w:vAlign w:val="center"/>
          </w:tcPr>
          <w:p w14:paraId="31EB61C0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M</w:t>
            </w:r>
          </w:p>
        </w:tc>
        <w:tc>
          <w:tcPr>
            <w:tcW w:w="345" w:type="dxa"/>
            <w:vAlign w:val="center"/>
          </w:tcPr>
          <w:p w14:paraId="2E11D34D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N</w:t>
            </w:r>
          </w:p>
        </w:tc>
        <w:tc>
          <w:tcPr>
            <w:tcW w:w="345" w:type="dxa"/>
            <w:vAlign w:val="center"/>
          </w:tcPr>
          <w:p w14:paraId="7CE3EE8F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O</w:t>
            </w:r>
          </w:p>
        </w:tc>
        <w:tc>
          <w:tcPr>
            <w:tcW w:w="345" w:type="dxa"/>
            <w:vAlign w:val="center"/>
          </w:tcPr>
          <w:p w14:paraId="4F43EFFD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P</w:t>
            </w:r>
          </w:p>
        </w:tc>
        <w:tc>
          <w:tcPr>
            <w:tcW w:w="345" w:type="dxa"/>
            <w:vAlign w:val="center"/>
          </w:tcPr>
          <w:p w14:paraId="7C5AA97A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Q</w:t>
            </w:r>
          </w:p>
        </w:tc>
        <w:tc>
          <w:tcPr>
            <w:tcW w:w="345" w:type="dxa"/>
            <w:vAlign w:val="center"/>
          </w:tcPr>
          <w:p w14:paraId="3D24B517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R</w:t>
            </w:r>
          </w:p>
        </w:tc>
        <w:tc>
          <w:tcPr>
            <w:tcW w:w="345" w:type="dxa"/>
            <w:vAlign w:val="center"/>
          </w:tcPr>
          <w:p w14:paraId="4444124A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S</w:t>
            </w:r>
          </w:p>
        </w:tc>
        <w:tc>
          <w:tcPr>
            <w:tcW w:w="345" w:type="dxa"/>
            <w:vAlign w:val="center"/>
          </w:tcPr>
          <w:p w14:paraId="027E800C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</w:t>
            </w:r>
          </w:p>
        </w:tc>
        <w:tc>
          <w:tcPr>
            <w:tcW w:w="345" w:type="dxa"/>
            <w:vAlign w:val="center"/>
          </w:tcPr>
          <w:p w14:paraId="4A02F3B2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U</w:t>
            </w:r>
          </w:p>
        </w:tc>
        <w:tc>
          <w:tcPr>
            <w:tcW w:w="345" w:type="dxa"/>
            <w:vAlign w:val="center"/>
          </w:tcPr>
          <w:p w14:paraId="6E4BDB5D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V</w:t>
            </w:r>
          </w:p>
        </w:tc>
        <w:tc>
          <w:tcPr>
            <w:tcW w:w="345" w:type="dxa"/>
            <w:vAlign w:val="center"/>
          </w:tcPr>
          <w:p w14:paraId="6F2B7E9C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W</w:t>
            </w:r>
          </w:p>
        </w:tc>
        <w:tc>
          <w:tcPr>
            <w:tcW w:w="345" w:type="dxa"/>
            <w:vAlign w:val="center"/>
          </w:tcPr>
          <w:p w14:paraId="72A52260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X</w:t>
            </w:r>
          </w:p>
        </w:tc>
        <w:tc>
          <w:tcPr>
            <w:tcW w:w="345" w:type="dxa"/>
            <w:vAlign w:val="center"/>
          </w:tcPr>
          <w:p w14:paraId="4424B8E2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Y</w:t>
            </w:r>
          </w:p>
        </w:tc>
        <w:tc>
          <w:tcPr>
            <w:tcW w:w="345" w:type="dxa"/>
            <w:vAlign w:val="center"/>
          </w:tcPr>
          <w:p w14:paraId="4FD58141" w14:textId="77777777" w:rsidR="00B44C75" w:rsidRDefault="00B44C75" w:rsidP="0050222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8D63DB3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Z</w:t>
            </w:r>
          </w:p>
        </w:tc>
      </w:tr>
    </w:tbl>
    <w:p w14:paraId="31C23D4C" w14:textId="77777777" w:rsidR="00B44C75" w:rsidRDefault="00B44C75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A15D160" w14:textId="2641A454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In composing your piece consider musical elements including:</w:t>
      </w:r>
    </w:p>
    <w:p w14:paraId="2EF09EF5" w14:textId="6F222A38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Melody</w:t>
      </w:r>
    </w:p>
    <w:p w14:paraId="22F80143" w14:textId="0D5BCA73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Rhythm</w:t>
      </w:r>
    </w:p>
    <w:p w14:paraId="31E7BEDF" w14:textId="66F81A51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Harmony</w:t>
      </w:r>
    </w:p>
    <w:p w14:paraId="25408F47" w14:textId="599A2181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Phrasing</w:t>
      </w:r>
    </w:p>
    <w:p w14:paraId="596B3340" w14:textId="7656AF61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Structure</w:t>
      </w:r>
    </w:p>
    <w:p w14:paraId="21147A3B" w14:textId="48091B41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Timbre</w:t>
      </w:r>
    </w:p>
    <w:p w14:paraId="7A0A1CF8" w14:textId="10CDE449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Dynamics</w:t>
      </w:r>
    </w:p>
    <w:p w14:paraId="7F4ED827" w14:textId="73D34DAC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Articulation</w:t>
      </w:r>
    </w:p>
    <w:p w14:paraId="425A0451" w14:textId="61F30B42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lastRenderedPageBreak/>
        <w:t>· Compositional devices</w:t>
      </w:r>
    </w:p>
    <w:p w14:paraId="0EFF2B46" w14:textId="626D2311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Mood and expression</w:t>
      </w:r>
    </w:p>
    <w:p w14:paraId="2D7ABD8D" w14:textId="086A8F48" w:rsidR="005C5B63" w:rsidRDefault="68D63DB3" w:rsidP="68D63DB3">
      <w:pPr>
        <w:spacing w:line="360" w:lineRule="auto"/>
        <w:rPr>
          <w:rFonts w:ascii="Calibri" w:eastAsia="Calibri" w:hAnsi="Calibri" w:cs="Calibri"/>
          <w:sz w:val="24"/>
          <w:szCs w:val="24"/>
          <w:lang w:val="en-AU"/>
        </w:rPr>
      </w:pPr>
      <w:r w:rsidRPr="68D63DB3">
        <w:rPr>
          <w:rFonts w:ascii="Calibri" w:eastAsia="Calibri" w:hAnsi="Calibri" w:cs="Calibri"/>
          <w:sz w:val="24"/>
          <w:szCs w:val="24"/>
          <w:lang w:val="en-AU"/>
        </w:rPr>
        <w:t>· Style</w:t>
      </w:r>
    </w:p>
    <w:p w14:paraId="7B078097" w14:textId="69DD0CFA" w:rsidR="004E4AA9" w:rsidRDefault="004E4AA9" w:rsidP="68D63DB3">
      <w:pPr>
        <w:spacing w:line="360" w:lineRule="auto"/>
        <w:rPr>
          <w:rFonts w:ascii="Calibri" w:eastAsia="Calibri" w:hAnsi="Calibri" w:cs="Calibri"/>
          <w:sz w:val="24"/>
          <w:szCs w:val="24"/>
          <w:lang w:val="en-AU"/>
        </w:rPr>
      </w:pPr>
    </w:p>
    <w:p w14:paraId="395899D3" w14:textId="10AEFBC6" w:rsidR="004E4AA9" w:rsidRDefault="004E4AA9" w:rsidP="004E4AA9">
      <w:r>
        <w:t xml:space="preserve">Take the </w:t>
      </w:r>
      <w:r w:rsidR="008A5133">
        <w:t>notes your breakfast spelt out</w:t>
      </w:r>
      <w:r>
        <w:t xml:space="preserve"> and try</w:t>
      </w:r>
      <w:r w:rsidR="008A5133">
        <w:t xml:space="preserve"> to</w:t>
      </w:r>
      <w:r>
        <w:t>:</w:t>
      </w:r>
    </w:p>
    <w:p w14:paraId="17120C72" w14:textId="77777777" w:rsidR="004E4AA9" w:rsidRDefault="004E4AA9" w:rsidP="004E4AA9">
      <w:pPr>
        <w:pStyle w:val="ListParagraph"/>
        <w:ind w:left="360"/>
      </w:pPr>
      <w:r>
        <w:t>2.1 – play them on different instruments so that you are exploring timbre.</w:t>
      </w:r>
    </w:p>
    <w:p w14:paraId="2A742E42" w14:textId="77777777" w:rsidR="004E4AA9" w:rsidRDefault="004E4AA9" w:rsidP="004E4AA9">
      <w:pPr>
        <w:pStyle w:val="ListParagraph"/>
        <w:ind w:left="360"/>
      </w:pPr>
      <w:r>
        <w:t>2.2 – play them at different ranges – higher, lower.</w:t>
      </w:r>
    </w:p>
    <w:p w14:paraId="461F6056" w14:textId="77777777" w:rsidR="004E4AA9" w:rsidRDefault="004E4AA9" w:rsidP="004E4AA9">
      <w:pPr>
        <w:pStyle w:val="ListParagraph"/>
        <w:ind w:left="360"/>
      </w:pPr>
      <w:r>
        <w:t>2.3 – play them at different volumes. Try adding a crescendo or a decrescendo, or both.</w:t>
      </w:r>
    </w:p>
    <w:p w14:paraId="3CBF8C39" w14:textId="75C89B29" w:rsidR="004E4AA9" w:rsidRDefault="004E4AA9" w:rsidP="004E4AA9">
      <w:pPr>
        <w:pStyle w:val="ListParagraph"/>
        <w:ind w:left="360"/>
      </w:pPr>
      <w:r>
        <w:t xml:space="preserve">2.4 – play your </w:t>
      </w:r>
      <w:r w:rsidR="00092301">
        <w:t>notes</w:t>
      </w:r>
      <w:r>
        <w:t xml:space="preserve"> at different tempos. Try adding an accelerando or a rallentando.</w:t>
      </w:r>
    </w:p>
    <w:p w14:paraId="1B733D67" w14:textId="74B76A5D" w:rsidR="004E4AA9" w:rsidRDefault="004E4AA9" w:rsidP="004E4AA9">
      <w:pPr>
        <w:pStyle w:val="ListParagraph"/>
        <w:ind w:left="360"/>
      </w:pPr>
      <w:r>
        <w:t xml:space="preserve">2.5 – play your </w:t>
      </w:r>
      <w:r w:rsidR="00092301">
        <w:t>notes</w:t>
      </w:r>
      <w:r>
        <w:t xml:space="preserve"> over and see how many times you can play it before it loses interest.</w:t>
      </w:r>
    </w:p>
    <w:p w14:paraId="2F0751F7" w14:textId="77777777" w:rsidR="004E4AA9" w:rsidRDefault="004E4AA9" w:rsidP="004E4AA9">
      <w:pPr>
        <w:pStyle w:val="ListParagraph"/>
        <w:ind w:left="360"/>
      </w:pPr>
      <w:r>
        <w:t>2.6 – experiment with altering the rhythm, then the pitches and the articulation.</w:t>
      </w:r>
    </w:p>
    <w:p w14:paraId="46E03763" w14:textId="3B785A89" w:rsidR="004E4AA9" w:rsidRDefault="004E4AA9" w:rsidP="004E4AA9">
      <w:pPr>
        <w:pStyle w:val="ListParagraph"/>
        <w:ind w:left="360"/>
      </w:pPr>
      <w:r>
        <w:t xml:space="preserve">2.7 – experiment playing your patterns over the top of a pedal tone. </w:t>
      </w:r>
    </w:p>
    <w:p w14:paraId="13361137" w14:textId="5A893E60" w:rsidR="00092301" w:rsidRDefault="00092301" w:rsidP="004E4AA9">
      <w:pPr>
        <w:pStyle w:val="ListParagraph"/>
        <w:ind w:left="360"/>
      </w:pPr>
      <w:r>
        <w:t xml:space="preserve">2.8 – experiment with </w:t>
      </w:r>
      <w:r w:rsidR="001528D4">
        <w:t>retrograde, inversion and retrograde inversion.</w:t>
      </w:r>
    </w:p>
    <w:p w14:paraId="22B9B5D2" w14:textId="5FB4B86E" w:rsidR="004E4AA9" w:rsidRDefault="004E4AA9" w:rsidP="004E4AA9">
      <w:pPr>
        <w:pStyle w:val="ListParagraph"/>
        <w:ind w:left="360"/>
      </w:pPr>
      <w:r>
        <w:t>2.</w:t>
      </w:r>
      <w:r w:rsidR="001528D4">
        <w:t>9</w:t>
      </w:r>
      <w:r>
        <w:t xml:space="preserve"> – experiment playing the </w:t>
      </w:r>
      <w:r w:rsidR="009B537A">
        <w:t xml:space="preserve">different versions of the </w:t>
      </w:r>
      <w:r w:rsidR="0070632D">
        <w:t>notes</w:t>
      </w:r>
      <w:r>
        <w:t xml:space="preserve"> together, overlapping, transposing, or alternating with each other.</w:t>
      </w:r>
    </w:p>
    <w:p w14:paraId="6047B0DB" w14:textId="77777777" w:rsidR="004E4AA9" w:rsidRDefault="004E4AA9" w:rsidP="68D63D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6E56238" w14:textId="61D4D96C" w:rsidR="005C5B63" w:rsidRPr="00F65C3A" w:rsidRDefault="68D63DB3" w:rsidP="00F65C3A">
      <w:pPr>
        <w:spacing w:line="360" w:lineRule="auto"/>
        <w:rPr>
          <w:rFonts w:eastAsiaTheme="minorEastAsia"/>
          <w:b/>
          <w:bCs/>
        </w:rPr>
      </w:pPr>
      <w:r w:rsidRPr="00F65C3A">
        <w:rPr>
          <w:rFonts w:ascii="Calibri" w:eastAsia="Calibri" w:hAnsi="Calibri" w:cs="Calibri"/>
          <w:b/>
          <w:bCs/>
          <w:lang w:val="en-AU"/>
        </w:rPr>
        <w:t xml:space="preserve">Write a context statement which describes and explains the process your group went through. </w:t>
      </w:r>
    </w:p>
    <w:p w14:paraId="39B1A8E0" w14:textId="6A083DE9" w:rsidR="003556F0" w:rsidRDefault="003556F0" w:rsidP="0052752F">
      <w:pPr>
        <w:pStyle w:val="ListParagraph"/>
        <w:numPr>
          <w:ilvl w:val="0"/>
          <w:numId w:val="6"/>
        </w:numPr>
      </w:pPr>
      <w:r>
        <w:t xml:space="preserve">What </w:t>
      </w:r>
      <w:r w:rsidR="00F65C3A">
        <w:t>words did you base your composition on</w:t>
      </w:r>
      <w:r>
        <w:t>?</w:t>
      </w:r>
    </w:p>
    <w:p w14:paraId="510A8080" w14:textId="1DF49C9F" w:rsidR="00F54873" w:rsidRDefault="00F54873" w:rsidP="0052752F">
      <w:pPr>
        <w:pStyle w:val="ListParagraph"/>
        <w:numPr>
          <w:ilvl w:val="0"/>
          <w:numId w:val="6"/>
        </w:numPr>
      </w:pPr>
      <w:r>
        <w:t xml:space="preserve">How did you manipulate these </w:t>
      </w:r>
      <w:proofErr w:type="gramStart"/>
      <w:r>
        <w:t>notes</w:t>
      </w:r>
      <w:proofErr w:type="gramEnd"/>
    </w:p>
    <w:p w14:paraId="6FA86FB1" w14:textId="77777777" w:rsidR="003556F0" w:rsidRDefault="003556F0" w:rsidP="0052752F">
      <w:pPr>
        <w:pStyle w:val="ListParagraph"/>
        <w:numPr>
          <w:ilvl w:val="0"/>
          <w:numId w:val="6"/>
        </w:numPr>
      </w:pPr>
      <w:r>
        <w:t>Were you inspired by any other elements – other pieces of music, songs, composers, ideas…?</w:t>
      </w:r>
    </w:p>
    <w:p w14:paraId="2BD1C832" w14:textId="77777777" w:rsidR="003556F0" w:rsidRDefault="003556F0" w:rsidP="0052752F">
      <w:pPr>
        <w:pStyle w:val="ListParagraph"/>
        <w:numPr>
          <w:ilvl w:val="0"/>
          <w:numId w:val="6"/>
        </w:numPr>
      </w:pPr>
      <w:r>
        <w:t>How did you go about working out how to express your ideas in music?</w:t>
      </w:r>
    </w:p>
    <w:p w14:paraId="29F9F969" w14:textId="77777777" w:rsidR="003556F0" w:rsidRDefault="003556F0" w:rsidP="0052752F">
      <w:pPr>
        <w:pStyle w:val="ListParagraph"/>
        <w:numPr>
          <w:ilvl w:val="0"/>
          <w:numId w:val="6"/>
        </w:numPr>
      </w:pPr>
      <w:r>
        <w:t>What ideas did you find worked and what ideas did you find didn’t work? Why do think they did/did not work?</w:t>
      </w:r>
    </w:p>
    <w:p w14:paraId="75E2036A" w14:textId="77777777" w:rsidR="003556F0" w:rsidRDefault="003556F0" w:rsidP="0052752F">
      <w:pPr>
        <w:pStyle w:val="ListParagraph"/>
        <w:numPr>
          <w:ilvl w:val="0"/>
          <w:numId w:val="6"/>
        </w:numPr>
      </w:pPr>
      <w:r>
        <w:t>What elements of music did you manipulate to create the character you were after? How did you do this? What techniques did you use?</w:t>
      </w:r>
    </w:p>
    <w:p w14:paraId="7AA9E447" w14:textId="77777777" w:rsidR="003556F0" w:rsidRDefault="003556F0" w:rsidP="0052752F">
      <w:pPr>
        <w:pStyle w:val="ListParagraph"/>
        <w:numPr>
          <w:ilvl w:val="0"/>
          <w:numId w:val="6"/>
        </w:numPr>
      </w:pPr>
      <w:r>
        <w:t xml:space="preserve">How did you </w:t>
      </w:r>
      <w:proofErr w:type="spellStart"/>
      <w:r>
        <w:t>organise</w:t>
      </w:r>
      <w:proofErr w:type="spellEnd"/>
      <w:r>
        <w:t xml:space="preserve"> your group to complete the task?</w:t>
      </w:r>
    </w:p>
    <w:p w14:paraId="62A771D9" w14:textId="77777777" w:rsidR="003556F0" w:rsidRDefault="003556F0" w:rsidP="0052752F">
      <w:pPr>
        <w:pStyle w:val="ListParagraph"/>
        <w:numPr>
          <w:ilvl w:val="0"/>
          <w:numId w:val="6"/>
        </w:numPr>
      </w:pPr>
      <w:r>
        <w:t>Do you think your composition is effective?</w:t>
      </w:r>
    </w:p>
    <w:p w14:paraId="2FE42718" w14:textId="77777777" w:rsidR="001F4391" w:rsidRPr="001F4391" w:rsidRDefault="001F4391" w:rsidP="001F4391">
      <w:pPr>
        <w:spacing w:line="360" w:lineRule="auto"/>
        <w:rPr>
          <w:rFonts w:eastAsiaTheme="minorEastAsia"/>
          <w:b/>
          <w:bCs/>
        </w:rPr>
      </w:pPr>
    </w:p>
    <w:p w14:paraId="1D1D2391" w14:textId="68240696" w:rsidR="005C5B63" w:rsidRDefault="005C5B63" w:rsidP="68D63DB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B7B425" w14:textId="5AF34FAC" w:rsidR="005C5B63" w:rsidRDefault="68D63DB3" w:rsidP="68D63DB3">
      <w:pPr>
        <w:rPr>
          <w:rFonts w:ascii="Calibri" w:eastAsia="Calibri" w:hAnsi="Calibri" w:cs="Calibri"/>
          <w:sz w:val="24"/>
          <w:szCs w:val="24"/>
        </w:rPr>
      </w:pPr>
      <w:r w:rsidRPr="68D63DB3">
        <w:rPr>
          <w:rFonts w:ascii="Calibri" w:eastAsia="Calibri" w:hAnsi="Calibri" w:cs="Calibri"/>
          <w:b/>
          <w:bCs/>
          <w:sz w:val="24"/>
          <w:szCs w:val="24"/>
          <w:lang w:val="en-AU"/>
        </w:rPr>
        <w:t>You will be provided with feedback on the following areas: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0"/>
        <w:gridCol w:w="4470"/>
      </w:tblGrid>
      <w:tr w:rsidR="68D63DB3" w14:paraId="76E0B105" w14:textId="77777777" w:rsidTr="68D63DB3">
        <w:tc>
          <w:tcPr>
            <w:tcW w:w="4530" w:type="dxa"/>
            <w:vAlign w:val="center"/>
          </w:tcPr>
          <w:p w14:paraId="180CC6DA" w14:textId="6E2C315F" w:rsidR="68D63DB3" w:rsidRDefault="00D91871" w:rsidP="68D63DB3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>Context Statement pass in</w:t>
            </w:r>
            <w:r w:rsidR="68D63DB3"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 xml:space="preserve"> on time</w:t>
            </w:r>
          </w:p>
        </w:tc>
        <w:tc>
          <w:tcPr>
            <w:tcW w:w="4470" w:type="dxa"/>
            <w:vAlign w:val="center"/>
          </w:tcPr>
          <w:p w14:paraId="03709235" w14:textId="5BC6670B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D91871" w14:paraId="665692F1" w14:textId="77777777" w:rsidTr="68D63DB3">
        <w:tc>
          <w:tcPr>
            <w:tcW w:w="4530" w:type="dxa"/>
            <w:vAlign w:val="center"/>
          </w:tcPr>
          <w:p w14:paraId="0444DAEA" w14:textId="2495F818" w:rsidR="00D91871" w:rsidRPr="68D63DB3" w:rsidRDefault="00FF6ACB" w:rsidP="68D63DB3">
            <w:pPr>
              <w:rPr>
                <w:rFonts w:ascii="Calibri" w:eastAsia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AU"/>
              </w:rPr>
              <w:t>Composition recorded on time</w:t>
            </w:r>
          </w:p>
        </w:tc>
        <w:tc>
          <w:tcPr>
            <w:tcW w:w="4470" w:type="dxa"/>
            <w:vAlign w:val="center"/>
          </w:tcPr>
          <w:p w14:paraId="608EEE3D" w14:textId="77777777" w:rsidR="00D91871" w:rsidRDefault="00D91871" w:rsidP="68D63DB3">
            <w:pPr>
              <w:rPr>
                <w:rFonts w:ascii="Calibri" w:eastAsia="Calibri" w:hAnsi="Calibri" w:cs="Calibri"/>
              </w:rPr>
            </w:pPr>
          </w:p>
        </w:tc>
      </w:tr>
      <w:tr w:rsidR="68D63DB3" w14:paraId="7E4AD71E" w14:textId="77777777" w:rsidTr="68D63DB3">
        <w:tc>
          <w:tcPr>
            <w:tcW w:w="4530" w:type="dxa"/>
            <w:vAlign w:val="center"/>
          </w:tcPr>
          <w:p w14:paraId="31A43C38" w14:textId="063E7B51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Consideration given to:</w:t>
            </w:r>
          </w:p>
        </w:tc>
        <w:tc>
          <w:tcPr>
            <w:tcW w:w="4470" w:type="dxa"/>
            <w:vAlign w:val="center"/>
          </w:tcPr>
          <w:p w14:paraId="03ABAD06" w14:textId="486EF90D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068AE2FD" w14:textId="77777777" w:rsidTr="68D63DB3">
        <w:tc>
          <w:tcPr>
            <w:tcW w:w="4530" w:type="dxa"/>
            <w:vAlign w:val="center"/>
          </w:tcPr>
          <w:p w14:paraId="45137223" w14:textId="1B677C4F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Melody</w:t>
            </w:r>
          </w:p>
        </w:tc>
        <w:tc>
          <w:tcPr>
            <w:tcW w:w="4470" w:type="dxa"/>
            <w:vAlign w:val="center"/>
          </w:tcPr>
          <w:p w14:paraId="57289C6F" w14:textId="22C9B4F8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018F5C95" w14:textId="77777777" w:rsidTr="68D63DB3">
        <w:tc>
          <w:tcPr>
            <w:tcW w:w="4530" w:type="dxa"/>
            <w:vAlign w:val="center"/>
          </w:tcPr>
          <w:p w14:paraId="55A97DC2" w14:textId="5C50B5BA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lastRenderedPageBreak/>
              <w:t>Rhythm</w:t>
            </w:r>
          </w:p>
        </w:tc>
        <w:tc>
          <w:tcPr>
            <w:tcW w:w="4470" w:type="dxa"/>
            <w:vAlign w:val="center"/>
          </w:tcPr>
          <w:p w14:paraId="2322254F" w14:textId="023FD95E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6CB255A6" w14:textId="77777777" w:rsidTr="68D63DB3">
        <w:tc>
          <w:tcPr>
            <w:tcW w:w="4530" w:type="dxa"/>
            <w:vAlign w:val="center"/>
          </w:tcPr>
          <w:p w14:paraId="0A40BB63" w14:textId="10C78EB5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Phrasing</w:t>
            </w:r>
          </w:p>
        </w:tc>
        <w:tc>
          <w:tcPr>
            <w:tcW w:w="4470" w:type="dxa"/>
            <w:vAlign w:val="center"/>
          </w:tcPr>
          <w:p w14:paraId="3A4B3522" w14:textId="27226B07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3F8D0A55" w14:textId="77777777" w:rsidTr="68D63DB3">
        <w:tc>
          <w:tcPr>
            <w:tcW w:w="4530" w:type="dxa"/>
            <w:vAlign w:val="center"/>
          </w:tcPr>
          <w:p w14:paraId="6B2B345D" w14:textId="1725F978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Structure</w:t>
            </w:r>
          </w:p>
        </w:tc>
        <w:tc>
          <w:tcPr>
            <w:tcW w:w="4470" w:type="dxa"/>
            <w:vAlign w:val="center"/>
          </w:tcPr>
          <w:p w14:paraId="11519C60" w14:textId="771A28F5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0F2EE226" w14:textId="77777777" w:rsidTr="68D63DB3">
        <w:tc>
          <w:tcPr>
            <w:tcW w:w="4530" w:type="dxa"/>
            <w:vAlign w:val="center"/>
          </w:tcPr>
          <w:p w14:paraId="0ACA5A04" w14:textId="537D2D5B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Timbre</w:t>
            </w:r>
          </w:p>
        </w:tc>
        <w:tc>
          <w:tcPr>
            <w:tcW w:w="4470" w:type="dxa"/>
            <w:vAlign w:val="center"/>
          </w:tcPr>
          <w:p w14:paraId="27DD2556" w14:textId="608F75D4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24B139CE" w14:textId="77777777" w:rsidTr="68D63DB3">
        <w:tc>
          <w:tcPr>
            <w:tcW w:w="4530" w:type="dxa"/>
            <w:vAlign w:val="center"/>
          </w:tcPr>
          <w:p w14:paraId="0C817674" w14:textId="5CAA9473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Dynamics</w:t>
            </w:r>
          </w:p>
        </w:tc>
        <w:tc>
          <w:tcPr>
            <w:tcW w:w="4470" w:type="dxa"/>
            <w:vAlign w:val="center"/>
          </w:tcPr>
          <w:p w14:paraId="36B5A550" w14:textId="3A85365B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511CF51E" w14:textId="77777777" w:rsidTr="68D63DB3">
        <w:tc>
          <w:tcPr>
            <w:tcW w:w="4530" w:type="dxa"/>
            <w:vAlign w:val="center"/>
          </w:tcPr>
          <w:p w14:paraId="458AF6EE" w14:textId="06CEF70A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Articulation</w:t>
            </w:r>
          </w:p>
        </w:tc>
        <w:tc>
          <w:tcPr>
            <w:tcW w:w="4470" w:type="dxa"/>
            <w:vAlign w:val="center"/>
          </w:tcPr>
          <w:p w14:paraId="73AB6F07" w14:textId="34801326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14947018" w14:textId="77777777" w:rsidTr="68D63DB3">
        <w:tc>
          <w:tcPr>
            <w:tcW w:w="4530" w:type="dxa"/>
            <w:vAlign w:val="center"/>
          </w:tcPr>
          <w:p w14:paraId="05246C33" w14:textId="0AA84681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Compositional Devices</w:t>
            </w:r>
          </w:p>
        </w:tc>
        <w:tc>
          <w:tcPr>
            <w:tcW w:w="4470" w:type="dxa"/>
            <w:vAlign w:val="center"/>
          </w:tcPr>
          <w:p w14:paraId="6DEA6C50" w14:textId="37818105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5CBDBC6F" w14:textId="77777777" w:rsidTr="68D63DB3">
        <w:tc>
          <w:tcPr>
            <w:tcW w:w="4530" w:type="dxa"/>
            <w:vAlign w:val="center"/>
          </w:tcPr>
          <w:p w14:paraId="30E6B3CD" w14:textId="53E67274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Mood and expression</w:t>
            </w:r>
          </w:p>
        </w:tc>
        <w:tc>
          <w:tcPr>
            <w:tcW w:w="4470" w:type="dxa"/>
            <w:vAlign w:val="center"/>
          </w:tcPr>
          <w:p w14:paraId="09EC9E71" w14:textId="4BB7F19D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53E91C6A" w14:textId="77777777" w:rsidTr="68D63DB3">
        <w:tc>
          <w:tcPr>
            <w:tcW w:w="4530" w:type="dxa"/>
            <w:vAlign w:val="center"/>
          </w:tcPr>
          <w:p w14:paraId="2435F703" w14:textId="27BF7D07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Style</w:t>
            </w:r>
          </w:p>
        </w:tc>
        <w:tc>
          <w:tcPr>
            <w:tcW w:w="4470" w:type="dxa"/>
            <w:vAlign w:val="center"/>
          </w:tcPr>
          <w:p w14:paraId="1F6E6415" w14:textId="419F249D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2F122553" w14:textId="77777777" w:rsidTr="68D63DB3">
        <w:tc>
          <w:tcPr>
            <w:tcW w:w="4530" w:type="dxa"/>
            <w:vAlign w:val="center"/>
          </w:tcPr>
          <w:p w14:paraId="42A08F64" w14:textId="2B84B9F3" w:rsidR="68D63DB3" w:rsidRDefault="68D63DB3" w:rsidP="68D63DB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Tonality</w:t>
            </w:r>
          </w:p>
        </w:tc>
        <w:tc>
          <w:tcPr>
            <w:tcW w:w="4470" w:type="dxa"/>
            <w:vAlign w:val="center"/>
          </w:tcPr>
          <w:p w14:paraId="21DD3F98" w14:textId="654070E0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09EBEA09" w14:textId="77777777" w:rsidTr="68D63DB3">
        <w:tc>
          <w:tcPr>
            <w:tcW w:w="4530" w:type="dxa"/>
            <w:vAlign w:val="center"/>
          </w:tcPr>
          <w:p w14:paraId="60629974" w14:textId="1DA73C87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Context Statement presented to the class on time</w:t>
            </w:r>
          </w:p>
        </w:tc>
        <w:tc>
          <w:tcPr>
            <w:tcW w:w="4470" w:type="dxa"/>
            <w:vAlign w:val="center"/>
          </w:tcPr>
          <w:p w14:paraId="5CE4F590" w14:textId="3C81D5AD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68D63DB3" w14:paraId="203A7C9A" w14:textId="77777777" w:rsidTr="68D63DB3">
        <w:tc>
          <w:tcPr>
            <w:tcW w:w="4530" w:type="dxa"/>
            <w:vAlign w:val="center"/>
          </w:tcPr>
          <w:p w14:paraId="30CCA558" w14:textId="034443F0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D63DB3">
              <w:rPr>
                <w:rFonts w:ascii="Calibri" w:eastAsia="Calibri" w:hAnsi="Calibri" w:cs="Calibri"/>
                <w:sz w:val="20"/>
                <w:szCs w:val="20"/>
                <w:lang w:val="en-AU"/>
              </w:rPr>
              <w:t>Effectiveness of context statement</w:t>
            </w:r>
          </w:p>
        </w:tc>
        <w:tc>
          <w:tcPr>
            <w:tcW w:w="4470" w:type="dxa"/>
            <w:vAlign w:val="center"/>
          </w:tcPr>
          <w:p w14:paraId="32656E8F" w14:textId="00C047BF" w:rsidR="68D63DB3" w:rsidRDefault="68D63DB3" w:rsidP="68D63DB3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2C078E63" w14:textId="482EB698" w:rsidR="005C5B63" w:rsidRDefault="005C5B63" w:rsidP="68D63DB3"/>
    <w:sectPr w:rsidR="005C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BA0"/>
    <w:multiLevelType w:val="hybridMultilevel"/>
    <w:tmpl w:val="8EAA9C24"/>
    <w:lvl w:ilvl="0" w:tplc="ADE6DFA0">
      <w:start w:val="1"/>
      <w:numFmt w:val="decimal"/>
      <w:lvlText w:val="%1)"/>
      <w:lvlJc w:val="left"/>
      <w:pPr>
        <w:ind w:left="720" w:hanging="360"/>
      </w:pPr>
    </w:lvl>
    <w:lvl w:ilvl="1" w:tplc="ADF87032">
      <w:start w:val="1"/>
      <w:numFmt w:val="lowerLetter"/>
      <w:lvlText w:val="%2."/>
      <w:lvlJc w:val="left"/>
      <w:pPr>
        <w:ind w:left="1440" w:hanging="360"/>
      </w:pPr>
    </w:lvl>
    <w:lvl w:ilvl="2" w:tplc="CECCFAFA">
      <w:start w:val="1"/>
      <w:numFmt w:val="lowerRoman"/>
      <w:lvlText w:val="%3."/>
      <w:lvlJc w:val="right"/>
      <w:pPr>
        <w:ind w:left="2160" w:hanging="180"/>
      </w:pPr>
    </w:lvl>
    <w:lvl w:ilvl="3" w:tplc="F05EE33A">
      <w:start w:val="1"/>
      <w:numFmt w:val="decimal"/>
      <w:lvlText w:val="%4."/>
      <w:lvlJc w:val="left"/>
      <w:pPr>
        <w:ind w:left="2880" w:hanging="360"/>
      </w:pPr>
    </w:lvl>
    <w:lvl w:ilvl="4" w:tplc="D0BA011C">
      <w:start w:val="1"/>
      <w:numFmt w:val="lowerLetter"/>
      <w:lvlText w:val="%5."/>
      <w:lvlJc w:val="left"/>
      <w:pPr>
        <w:ind w:left="3600" w:hanging="360"/>
      </w:pPr>
    </w:lvl>
    <w:lvl w:ilvl="5" w:tplc="DB46BADE">
      <w:start w:val="1"/>
      <w:numFmt w:val="lowerRoman"/>
      <w:lvlText w:val="%6."/>
      <w:lvlJc w:val="right"/>
      <w:pPr>
        <w:ind w:left="4320" w:hanging="180"/>
      </w:pPr>
    </w:lvl>
    <w:lvl w:ilvl="6" w:tplc="89A4BC28">
      <w:start w:val="1"/>
      <w:numFmt w:val="decimal"/>
      <w:lvlText w:val="%7."/>
      <w:lvlJc w:val="left"/>
      <w:pPr>
        <w:ind w:left="5040" w:hanging="360"/>
      </w:pPr>
    </w:lvl>
    <w:lvl w:ilvl="7" w:tplc="E68E791A">
      <w:start w:val="1"/>
      <w:numFmt w:val="lowerLetter"/>
      <w:lvlText w:val="%8."/>
      <w:lvlJc w:val="left"/>
      <w:pPr>
        <w:ind w:left="5760" w:hanging="360"/>
      </w:pPr>
    </w:lvl>
    <w:lvl w:ilvl="8" w:tplc="625E39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F7328"/>
    <w:multiLevelType w:val="hybridMultilevel"/>
    <w:tmpl w:val="13B8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A63A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D45D03"/>
    <w:multiLevelType w:val="hybridMultilevel"/>
    <w:tmpl w:val="FA3EE2E0"/>
    <w:lvl w:ilvl="0" w:tplc="ADE6DFA0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6AAF"/>
    <w:multiLevelType w:val="hybridMultilevel"/>
    <w:tmpl w:val="2A22B4F0"/>
    <w:lvl w:ilvl="0" w:tplc="FB4C4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D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76D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29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C5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6E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5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00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C2E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F0F"/>
    <w:multiLevelType w:val="hybridMultilevel"/>
    <w:tmpl w:val="C9E85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26476">
    <w:abstractNumId w:val="4"/>
  </w:num>
  <w:num w:numId="2" w16cid:durableId="1365789546">
    <w:abstractNumId w:val="0"/>
  </w:num>
  <w:num w:numId="3" w16cid:durableId="808860030">
    <w:abstractNumId w:val="1"/>
  </w:num>
  <w:num w:numId="4" w16cid:durableId="465705418">
    <w:abstractNumId w:val="2"/>
  </w:num>
  <w:num w:numId="5" w16cid:durableId="2067411336">
    <w:abstractNumId w:val="5"/>
  </w:num>
  <w:num w:numId="6" w16cid:durableId="1945573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6254AA"/>
    <w:rsid w:val="00092301"/>
    <w:rsid w:val="00112B11"/>
    <w:rsid w:val="001528D4"/>
    <w:rsid w:val="0019587E"/>
    <w:rsid w:val="001F4391"/>
    <w:rsid w:val="001F5DC9"/>
    <w:rsid w:val="00214EE1"/>
    <w:rsid w:val="003556F0"/>
    <w:rsid w:val="00366EA6"/>
    <w:rsid w:val="004E4AA9"/>
    <w:rsid w:val="00524EA5"/>
    <w:rsid w:val="0052752F"/>
    <w:rsid w:val="005A27FF"/>
    <w:rsid w:val="005C5B63"/>
    <w:rsid w:val="0070632D"/>
    <w:rsid w:val="0077010F"/>
    <w:rsid w:val="007E42F7"/>
    <w:rsid w:val="007E54CE"/>
    <w:rsid w:val="00841945"/>
    <w:rsid w:val="008A5133"/>
    <w:rsid w:val="009B537A"/>
    <w:rsid w:val="00B44C75"/>
    <w:rsid w:val="00C46253"/>
    <w:rsid w:val="00D10195"/>
    <w:rsid w:val="00D91871"/>
    <w:rsid w:val="00DE0E2B"/>
    <w:rsid w:val="00E650B6"/>
    <w:rsid w:val="00F54873"/>
    <w:rsid w:val="00F65C3A"/>
    <w:rsid w:val="00FF6ACB"/>
    <w:rsid w:val="11191B20"/>
    <w:rsid w:val="1450BBE2"/>
    <w:rsid w:val="606254AA"/>
    <w:rsid w:val="68D63DB3"/>
    <w:rsid w:val="699B09EB"/>
    <w:rsid w:val="79B91B3B"/>
    <w:rsid w:val="7CF0B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54AA"/>
  <w15:chartTrackingRefBased/>
  <w15:docId w15:val="{46513D3E-F5EE-44F3-AE8E-7E8827E3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Jennifer</dc:creator>
  <cp:keywords/>
  <dc:description/>
  <cp:lastModifiedBy>Stu Mac</cp:lastModifiedBy>
  <cp:revision>30</cp:revision>
  <dcterms:created xsi:type="dcterms:W3CDTF">2022-05-16T09:42:00Z</dcterms:created>
  <dcterms:modified xsi:type="dcterms:W3CDTF">2022-05-16T10:25:00Z</dcterms:modified>
</cp:coreProperties>
</file>